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CDD4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：</w:t>
      </w:r>
    </w:p>
    <w:p w14:paraId="772EE80C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1" w:name="_GoBack"/>
      <w:bookmarkStart w:id="0" w:name="_Hlk152590803"/>
      <w:r>
        <w:rPr>
          <w:rFonts w:hint="eastAsia" w:ascii="宋体" w:hAnsi="宋体" w:cs="宋体"/>
          <w:b/>
          <w:bCs/>
          <w:sz w:val="32"/>
          <w:szCs w:val="32"/>
        </w:rPr>
        <w:t>《织物干燥速率试验仪 热板法》行业标准起草单位申请表</w:t>
      </w:r>
      <w:bookmarkEnd w:id="0"/>
    </w:p>
    <w:bookmarkEnd w:id="1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2C7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5D8910B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6E54109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A0CE98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4C67283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4A9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1A6B3DD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F3162D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5A48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36F4F1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6DD2A30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C6086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7C3E54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E3F8BD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6E42AB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C4F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DB1B1E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150235A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0CF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35A8380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17A40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9FA244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33F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7CEE382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59EE04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1B23B0B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43D9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002CE6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5591F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定</w:t>
            </w:r>
            <w:r>
              <w:rPr>
                <w:sz w:val="21"/>
                <w:szCs w:val="21"/>
              </w:rPr>
              <w:t>工作；</w:t>
            </w:r>
          </w:p>
          <w:p w14:paraId="5B9008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定</w:t>
            </w:r>
            <w:r>
              <w:rPr>
                <w:sz w:val="21"/>
                <w:szCs w:val="21"/>
              </w:rPr>
              <w:t>标准材料由参与起草单位共享；</w:t>
            </w:r>
          </w:p>
          <w:p w14:paraId="3F977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313E73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209B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142D519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299F52F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603E8A0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A42D0A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04BEF9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C33219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04455609">
      <w:pPr>
        <w:snapToGrid w:val="0"/>
        <w:spacing w:line="240" w:lineRule="auto"/>
        <w:rPr>
          <w:rFonts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4F53C892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</w:t>
      </w:r>
      <w:r>
        <w:rPr>
          <w:rFonts w:hint="eastAsia" w:ascii="仿宋" w:hAnsi="仿宋" w:eastAsia="仿宋" w:cs="华文仿宋"/>
          <w:sz w:val="22"/>
          <w:szCs w:val="22"/>
          <w:u w:val="none"/>
        </w:rPr>
        <w:t xml:space="preserve"> </w:t>
      </w:r>
      <w:r>
        <w:rPr>
          <w:rFonts w:hint="eastAsia" w:ascii="仿宋" w:hAnsi="仿宋" w:eastAsia="仿宋" w:cs="华文仿宋"/>
          <w:color w:val="auto"/>
          <w:sz w:val="22"/>
          <w:szCs w:val="22"/>
          <w:u w:val="none"/>
        </w:rPr>
        <w:fldChar w:fldCharType="begin"/>
      </w:r>
      <w:r>
        <w:rPr>
          <w:rFonts w:hint="eastAsia" w:ascii="仿宋" w:hAnsi="仿宋" w:eastAsia="仿宋" w:cs="华文仿宋"/>
          <w:color w:val="auto"/>
          <w:sz w:val="22"/>
          <w:szCs w:val="22"/>
          <w:u w:val="none"/>
        </w:rPr>
        <w:instrText xml:space="preserve"> HYPERLINK "mailto:yjp@ctma.net" </w:instrText>
      </w:r>
      <w:r>
        <w:rPr>
          <w:rFonts w:hint="eastAsia" w:ascii="仿宋" w:hAnsi="仿宋" w:eastAsia="仿宋" w:cs="华文仿宋"/>
          <w:color w:val="auto"/>
          <w:sz w:val="22"/>
          <w:szCs w:val="22"/>
          <w:u w:val="none"/>
        </w:rPr>
        <w:fldChar w:fldCharType="separate"/>
      </w:r>
      <w:r>
        <w:rPr>
          <w:rStyle w:val="7"/>
          <w:rFonts w:hint="eastAsia" w:ascii="仿宋" w:hAnsi="仿宋" w:eastAsia="仿宋" w:cs="华文仿宋"/>
          <w:color w:val="auto"/>
          <w:sz w:val="22"/>
          <w:szCs w:val="22"/>
          <w:u w:val="none"/>
        </w:rPr>
        <w:t>y</w:t>
      </w:r>
      <w:r>
        <w:rPr>
          <w:rStyle w:val="7"/>
          <w:rFonts w:ascii="仿宋" w:hAnsi="仿宋" w:eastAsia="仿宋" w:cs="华文仿宋"/>
          <w:color w:val="auto"/>
          <w:sz w:val="22"/>
          <w:szCs w:val="22"/>
          <w:u w:val="none"/>
        </w:rPr>
        <w:t>jp@ctma.net</w:t>
      </w:r>
      <w:r>
        <w:rPr>
          <w:rFonts w:hint="eastAsia" w:ascii="仿宋" w:hAnsi="仿宋" w:eastAsia="仿宋" w:cs="华文仿宋"/>
          <w:color w:val="auto"/>
          <w:sz w:val="22"/>
          <w:szCs w:val="22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B1DC1"/>
    <w:rsid w:val="4A0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2025-11-17T02:40:00Z</dcterms:created>
  <dc:creator>董烁</dc:creator>
  <cp:lastModifiedBy>董烁</cp:lastModifiedBy>
  <dcterms:modified xsi:type="dcterms:W3CDTF">2025-11-17T02:40:49Z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0722B2F8A92047F9A681CCB3965FC719_11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